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E335" w14:textId="77777777" w:rsidR="004D7467" w:rsidRDefault="004D7467" w:rsidP="00F16390">
      <w:pPr>
        <w:ind w:left="426" w:right="-64" w:hanging="426"/>
        <w:jc w:val="both"/>
      </w:pPr>
    </w:p>
    <w:p w14:paraId="0215F8A0" w14:textId="37052EED" w:rsidR="004D7467" w:rsidRDefault="004D7467" w:rsidP="004D7467">
      <w:pPr>
        <w:pStyle w:val="a3"/>
        <w:ind w:left="0" w:right="-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D746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D7467">
        <w:rPr>
          <w:rFonts w:ascii="Arial" w:hAnsi="Arial" w:cs="Arial"/>
          <w:b/>
          <w:sz w:val="20"/>
          <w:szCs w:val="20"/>
        </w:rPr>
        <w:t>ХРАНЕНИЕ, ГАРАНТИИ ИЗГОТОВИТЕЛЯ</w:t>
      </w:r>
    </w:p>
    <w:p w14:paraId="497A1947" w14:textId="7B33D354" w:rsidR="004D7467" w:rsidRPr="004D7467" w:rsidRDefault="004D7467" w:rsidP="001A7BE8">
      <w:pPr>
        <w:pStyle w:val="a3"/>
        <w:numPr>
          <w:ilvl w:val="1"/>
          <w:numId w:val="19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4D7467">
        <w:rPr>
          <w:rFonts w:ascii="Arial" w:hAnsi="Arial" w:cs="Arial"/>
          <w:sz w:val="20"/>
          <w:szCs w:val="20"/>
        </w:rPr>
        <w:t>Датчик должен храниться в сухих помещениях при отсутствии в воздухе кислотных, щелочных и других вредных примесей.</w:t>
      </w:r>
    </w:p>
    <w:p w14:paraId="68868CED" w14:textId="07E9B5B9" w:rsidR="00734FED" w:rsidRPr="00F16390" w:rsidRDefault="00734FED" w:rsidP="00F16390">
      <w:pPr>
        <w:pStyle w:val="a3"/>
        <w:numPr>
          <w:ilvl w:val="1"/>
          <w:numId w:val="19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При соблюдении потребителем правил установки, эксплуатации и хранения, производитель гарантирует нормальную работу </w:t>
      </w:r>
      <w:r w:rsidR="00E26FFC" w:rsidRPr="00F16390">
        <w:rPr>
          <w:rFonts w:ascii="Arial" w:hAnsi="Arial" w:cs="Arial"/>
          <w:sz w:val="20"/>
          <w:szCs w:val="20"/>
        </w:rPr>
        <w:t>изделия</w:t>
      </w:r>
      <w:r w:rsidRPr="00F16390">
        <w:rPr>
          <w:rFonts w:ascii="Arial" w:hAnsi="Arial" w:cs="Arial"/>
          <w:sz w:val="20"/>
          <w:szCs w:val="20"/>
        </w:rPr>
        <w:t xml:space="preserve"> </w:t>
      </w:r>
      <w:r w:rsidR="00BC3F53" w:rsidRPr="00F16390">
        <w:rPr>
          <w:rFonts w:ascii="Arial" w:hAnsi="Arial" w:cs="Arial"/>
          <w:sz w:val="20"/>
          <w:szCs w:val="20"/>
        </w:rPr>
        <w:t>до</w:t>
      </w:r>
      <w:r w:rsidRPr="00F16390">
        <w:rPr>
          <w:rFonts w:ascii="Arial" w:hAnsi="Arial" w:cs="Arial"/>
          <w:sz w:val="20"/>
          <w:szCs w:val="20"/>
        </w:rPr>
        <w:t xml:space="preserve"> </w:t>
      </w:r>
      <w:r w:rsidR="00E26FFC" w:rsidRPr="00F16390">
        <w:rPr>
          <w:rFonts w:ascii="Arial" w:hAnsi="Arial" w:cs="Arial"/>
          <w:sz w:val="20"/>
          <w:szCs w:val="20"/>
        </w:rPr>
        <w:t>5</w:t>
      </w:r>
      <w:r w:rsidRPr="00F16390">
        <w:rPr>
          <w:rFonts w:ascii="Arial" w:hAnsi="Arial" w:cs="Arial"/>
          <w:sz w:val="20"/>
          <w:szCs w:val="20"/>
        </w:rPr>
        <w:t>-</w:t>
      </w:r>
      <w:r w:rsidR="00BC3F53" w:rsidRPr="00F16390">
        <w:rPr>
          <w:rFonts w:ascii="Arial" w:hAnsi="Arial" w:cs="Arial"/>
          <w:sz w:val="20"/>
          <w:szCs w:val="20"/>
        </w:rPr>
        <w:t>и</w:t>
      </w:r>
      <w:r w:rsidRPr="00F16390">
        <w:rPr>
          <w:rFonts w:ascii="Arial" w:hAnsi="Arial" w:cs="Arial"/>
          <w:sz w:val="20"/>
          <w:szCs w:val="20"/>
        </w:rPr>
        <w:t xml:space="preserve"> лет со дня отгрузки.</w:t>
      </w:r>
    </w:p>
    <w:p w14:paraId="3243CF86" w14:textId="392BD8BA" w:rsidR="00734FED" w:rsidRPr="00F16390" w:rsidRDefault="00CC03A6" w:rsidP="00F16390">
      <w:pPr>
        <w:pStyle w:val="a3"/>
        <w:numPr>
          <w:ilvl w:val="1"/>
          <w:numId w:val="19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В</w:t>
      </w:r>
      <w:r w:rsidR="00734FED" w:rsidRPr="00F16390">
        <w:rPr>
          <w:rFonts w:ascii="Arial" w:hAnsi="Arial" w:cs="Arial"/>
          <w:sz w:val="20"/>
          <w:szCs w:val="20"/>
        </w:rPr>
        <w:t xml:space="preserve"> случае обнаружения неисправности или выхода из строя </w:t>
      </w:r>
      <w:r w:rsidR="00232321" w:rsidRPr="00F16390">
        <w:rPr>
          <w:rFonts w:ascii="Arial" w:hAnsi="Arial" w:cs="Arial"/>
          <w:sz w:val="20"/>
          <w:szCs w:val="20"/>
        </w:rPr>
        <w:t>датчика</w:t>
      </w:r>
      <w:r w:rsidR="00734FED" w:rsidRPr="00F16390">
        <w:rPr>
          <w:rFonts w:ascii="Arial" w:hAnsi="Arial" w:cs="Arial"/>
          <w:sz w:val="20"/>
          <w:szCs w:val="20"/>
        </w:rPr>
        <w:t xml:space="preserve"> не по вине потребителя, следует обратиться по месту продажи или к предприятию-изготовителю с целью осуществления ремонта или замены изделия на гарантийной основе.</w:t>
      </w:r>
    </w:p>
    <w:p w14:paraId="7B3B80C7" w14:textId="2683BA94" w:rsidR="00324717" w:rsidRPr="00F16390" w:rsidRDefault="00CC03A6" w:rsidP="00F16390">
      <w:pPr>
        <w:pStyle w:val="a3"/>
        <w:numPr>
          <w:ilvl w:val="1"/>
          <w:numId w:val="19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Гарантийные</w:t>
      </w:r>
      <w:r w:rsidR="00324717" w:rsidRPr="00F16390">
        <w:rPr>
          <w:rFonts w:ascii="Arial" w:hAnsi="Arial" w:cs="Arial"/>
          <w:sz w:val="20"/>
          <w:szCs w:val="20"/>
        </w:rPr>
        <w:t xml:space="preserve"> обязательства не выполняются производителем при наличии механических, термических повреждений </w:t>
      </w:r>
      <w:r w:rsidR="00DD6397" w:rsidRPr="00F16390">
        <w:rPr>
          <w:rFonts w:ascii="Arial" w:hAnsi="Arial" w:cs="Arial"/>
          <w:sz w:val="20"/>
          <w:szCs w:val="20"/>
        </w:rPr>
        <w:t>датчика</w:t>
      </w:r>
      <w:r w:rsidR="00324717" w:rsidRPr="00F16390">
        <w:rPr>
          <w:rFonts w:ascii="Arial" w:hAnsi="Arial" w:cs="Arial"/>
          <w:sz w:val="20"/>
          <w:szCs w:val="20"/>
        </w:rPr>
        <w:t xml:space="preserve">, при наличии следов самостоятельного </w:t>
      </w:r>
      <w:proofErr w:type="spellStart"/>
      <w:r w:rsidR="00324717" w:rsidRPr="00F16390">
        <w:rPr>
          <w:rFonts w:ascii="Arial" w:hAnsi="Arial" w:cs="Arial"/>
          <w:sz w:val="20"/>
          <w:szCs w:val="20"/>
        </w:rPr>
        <w:t>выскрытия</w:t>
      </w:r>
      <w:proofErr w:type="spellEnd"/>
      <w:r w:rsidR="00324717" w:rsidRPr="00F16390">
        <w:rPr>
          <w:rFonts w:ascii="Arial" w:hAnsi="Arial" w:cs="Arial"/>
          <w:sz w:val="20"/>
          <w:szCs w:val="20"/>
        </w:rPr>
        <w:t xml:space="preserve"> корпуса </w:t>
      </w:r>
      <w:r w:rsidR="00DD6397" w:rsidRPr="00F16390">
        <w:rPr>
          <w:rFonts w:ascii="Arial" w:hAnsi="Arial" w:cs="Arial"/>
          <w:sz w:val="20"/>
          <w:szCs w:val="20"/>
        </w:rPr>
        <w:t>датчика</w:t>
      </w:r>
      <w:r w:rsidR="00324717" w:rsidRPr="00F16390">
        <w:rPr>
          <w:rFonts w:ascii="Arial" w:hAnsi="Arial" w:cs="Arial"/>
          <w:sz w:val="20"/>
          <w:szCs w:val="20"/>
        </w:rPr>
        <w:t xml:space="preserve"> и/или нарушении защитной маркировки, а также в случае поломок, вызванных неправильным подключением, перенапряжением в электросети и стихийными бедствиями.</w:t>
      </w:r>
    </w:p>
    <w:p w14:paraId="34C84024" w14:textId="2FBBAA35" w:rsidR="00324717" w:rsidRPr="00F16390" w:rsidRDefault="00324717" w:rsidP="00B2042B">
      <w:pPr>
        <w:pStyle w:val="a3"/>
        <w:ind w:left="360" w:right="-64" w:hanging="360"/>
        <w:jc w:val="both"/>
        <w:rPr>
          <w:rFonts w:ascii="Arial" w:hAnsi="Arial" w:cs="Arial"/>
          <w:b/>
          <w:sz w:val="20"/>
          <w:szCs w:val="20"/>
        </w:rPr>
      </w:pPr>
    </w:p>
    <w:p w14:paraId="01516F09" w14:textId="2BBEACE9" w:rsidR="00324717" w:rsidRPr="00F16390" w:rsidRDefault="00F16390" w:rsidP="00F16390">
      <w:pPr>
        <w:ind w:right="-64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  <w:b/>
          <w:sz w:val="20"/>
          <w:szCs w:val="20"/>
        </w:rPr>
        <w:t xml:space="preserve">6. </w:t>
      </w:r>
      <w:r w:rsidR="006C4141">
        <w:rPr>
          <w:rFonts w:ascii="Arial" w:hAnsi="Arial" w:cs="Arial"/>
          <w:b/>
          <w:sz w:val="20"/>
          <w:szCs w:val="20"/>
        </w:rPr>
        <w:t xml:space="preserve">    </w:t>
      </w:r>
      <w:r w:rsidR="00324717" w:rsidRPr="00F16390">
        <w:rPr>
          <w:rFonts w:ascii="Arial" w:hAnsi="Arial" w:cs="Arial"/>
          <w:b/>
          <w:sz w:val="20"/>
          <w:szCs w:val="20"/>
        </w:rPr>
        <w:t>СВЕДЕНИЯ ПО УТИЛИЗАЦИИ</w:t>
      </w:r>
    </w:p>
    <w:p w14:paraId="2C1D6A76" w14:textId="3F7514E5" w:rsidR="00324717" w:rsidRPr="00F16390" w:rsidRDefault="00127699" w:rsidP="00F16390">
      <w:pPr>
        <w:ind w:left="426" w:right="-64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Датчик</w:t>
      </w:r>
      <w:r w:rsidR="00324717" w:rsidRPr="00F16390">
        <w:rPr>
          <w:rFonts w:ascii="Arial" w:hAnsi="Arial" w:cs="Arial"/>
          <w:sz w:val="20"/>
          <w:szCs w:val="20"/>
        </w:rPr>
        <w:t xml:space="preserve"> не содержит дорогостоящих или токсичных материалов и комплектующих деталей, требующих специальной утилизации. Утилизацию проводят обычным способом.</w:t>
      </w:r>
    </w:p>
    <w:p w14:paraId="7F8A0190" w14:textId="290E3453" w:rsidR="00324717" w:rsidRDefault="00324717" w:rsidP="00B2042B">
      <w:pPr>
        <w:ind w:left="360" w:right="-64" w:hanging="360"/>
        <w:jc w:val="both"/>
        <w:rPr>
          <w:rFonts w:ascii="Arial" w:hAnsi="Arial" w:cs="Arial"/>
          <w:sz w:val="20"/>
          <w:szCs w:val="20"/>
        </w:rPr>
      </w:pPr>
    </w:p>
    <w:p w14:paraId="00C2F96F" w14:textId="0F01C26D" w:rsidR="001A7BE8" w:rsidRPr="00F16390" w:rsidRDefault="001A7BE8" w:rsidP="00B2042B">
      <w:pPr>
        <w:ind w:left="360" w:right="-64" w:hanging="360"/>
        <w:jc w:val="both"/>
        <w:rPr>
          <w:rFonts w:ascii="Arial" w:hAnsi="Arial" w:cs="Arial"/>
          <w:sz w:val="20"/>
          <w:szCs w:val="20"/>
        </w:rPr>
      </w:pPr>
    </w:p>
    <w:p w14:paraId="08478EA1" w14:textId="7DA922F8" w:rsidR="00324717" w:rsidRPr="00F16390" w:rsidRDefault="00AF3F21" w:rsidP="00F16390">
      <w:pPr>
        <w:ind w:left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Изготовитель: АО</w:t>
      </w:r>
      <w:r w:rsidR="00324717" w:rsidRPr="00F16390">
        <w:rPr>
          <w:rFonts w:ascii="Arial" w:hAnsi="Arial" w:cs="Arial"/>
          <w:sz w:val="20"/>
          <w:szCs w:val="20"/>
        </w:rPr>
        <w:t xml:space="preserve"> “Планета-СИД”, </w:t>
      </w:r>
    </w:p>
    <w:p w14:paraId="3C376864" w14:textId="6FA01251" w:rsidR="00324717" w:rsidRPr="00F16390" w:rsidRDefault="00324717" w:rsidP="00F16390">
      <w:pPr>
        <w:ind w:left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173000, Новгородская область, г. Великий Новгород,</w:t>
      </w:r>
    </w:p>
    <w:p w14:paraId="34AC9D1F" w14:textId="0658881D" w:rsidR="00324717" w:rsidRPr="00F16390" w:rsidRDefault="00324717" w:rsidP="00F16390">
      <w:pPr>
        <w:ind w:left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 ул. Фёдоровский ручей, 2/13</w:t>
      </w:r>
      <w:r w:rsidR="00BC3F53" w:rsidRPr="00F16390">
        <w:rPr>
          <w:rFonts w:ascii="Arial" w:hAnsi="Arial" w:cs="Arial"/>
          <w:sz w:val="20"/>
          <w:szCs w:val="20"/>
        </w:rPr>
        <w:t xml:space="preserve"> помещение 1</w:t>
      </w:r>
      <w:r w:rsidRPr="00F16390">
        <w:rPr>
          <w:rFonts w:ascii="Arial" w:hAnsi="Arial" w:cs="Arial"/>
          <w:sz w:val="20"/>
          <w:szCs w:val="20"/>
        </w:rPr>
        <w:t>.</w:t>
      </w:r>
    </w:p>
    <w:p w14:paraId="5D146B1A" w14:textId="39F2C710" w:rsidR="00324717" w:rsidRPr="00F16390" w:rsidRDefault="00324717" w:rsidP="00F16390">
      <w:pPr>
        <w:ind w:left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+7(8162)69-31-03</w:t>
      </w:r>
    </w:p>
    <w:p w14:paraId="735DB12A" w14:textId="3C2B40ED" w:rsidR="00324717" w:rsidRPr="00F16390" w:rsidRDefault="00237EBA" w:rsidP="00F16390">
      <w:pPr>
        <w:ind w:left="426"/>
        <w:jc w:val="both"/>
        <w:rPr>
          <w:rFonts w:ascii="Arial" w:hAnsi="Arial" w:cs="Arial"/>
        </w:rPr>
      </w:pPr>
      <w:hyperlink r:id="rId8" w:history="1">
        <w:r w:rsidR="00324717" w:rsidRPr="00F16390">
          <w:rPr>
            <w:rStyle w:val="a5"/>
            <w:rFonts w:ascii="Arial" w:hAnsi="Arial" w:cs="Arial"/>
            <w:sz w:val="20"/>
            <w:szCs w:val="20"/>
          </w:rPr>
          <w:t>https://planetasid.ru/</w:t>
        </w:r>
      </w:hyperlink>
    </w:p>
    <w:p w14:paraId="1AF8F5CA" w14:textId="74B6ECD4" w:rsidR="00324717" w:rsidRPr="00F16390" w:rsidRDefault="00324717" w:rsidP="00F16390">
      <w:pPr>
        <w:jc w:val="both"/>
        <w:rPr>
          <w:rFonts w:ascii="Arial" w:hAnsi="Arial" w:cs="Arial"/>
          <w:sz w:val="20"/>
          <w:szCs w:val="20"/>
        </w:rPr>
      </w:pPr>
    </w:p>
    <w:p w14:paraId="76E71490" w14:textId="1B7EE94D" w:rsidR="00400DDA" w:rsidRPr="00F16390" w:rsidRDefault="00400DDA" w:rsidP="00F16390">
      <w:pPr>
        <w:jc w:val="both"/>
        <w:rPr>
          <w:rFonts w:ascii="Arial" w:hAnsi="Arial" w:cs="Arial"/>
          <w:sz w:val="20"/>
          <w:szCs w:val="20"/>
        </w:rPr>
      </w:pPr>
    </w:p>
    <w:p w14:paraId="5BFA0DF0" w14:textId="0548E185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Дата выпуска: </w:t>
      </w:r>
    </w:p>
    <w:p w14:paraId="22F59BF0" w14:textId="766E25CB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36C014E" w14:textId="13A526BB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Сборщик________________________________________________</w:t>
      </w:r>
    </w:p>
    <w:p w14:paraId="217AF33E" w14:textId="0F84DC0B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4D24634" w14:textId="494C4109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Представитель ОТК___________________________</w:t>
      </w:r>
      <w:proofErr w:type="gramStart"/>
      <w:r w:rsidRPr="00F16390">
        <w:rPr>
          <w:rFonts w:ascii="Arial" w:hAnsi="Arial" w:cs="Arial"/>
          <w:sz w:val="20"/>
          <w:szCs w:val="20"/>
        </w:rPr>
        <w:t>_(</w:t>
      </w:r>
      <w:proofErr w:type="gramEnd"/>
      <w:r w:rsidRPr="00F16390">
        <w:rPr>
          <w:rFonts w:ascii="Arial" w:hAnsi="Arial" w:cs="Arial"/>
          <w:sz w:val="20"/>
          <w:szCs w:val="20"/>
        </w:rPr>
        <w:t>штамп ОТК)</w:t>
      </w:r>
    </w:p>
    <w:p w14:paraId="11DBE09B" w14:textId="1BB06D5E" w:rsidR="00324717" w:rsidRPr="00F16390" w:rsidRDefault="00324717" w:rsidP="00B2042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282B178" w14:textId="7B105B74" w:rsidR="00D801E0" w:rsidRDefault="00D801E0" w:rsidP="00B2042B">
      <w:pPr>
        <w:ind w:left="360" w:hanging="360"/>
        <w:rPr>
          <w:rFonts w:ascii="Arial" w:hAnsi="Arial" w:cs="Arial"/>
        </w:rPr>
      </w:pPr>
    </w:p>
    <w:p w14:paraId="49159E11" w14:textId="16783EF4" w:rsidR="004D7467" w:rsidRDefault="004D7467" w:rsidP="00B2042B">
      <w:pPr>
        <w:ind w:left="360" w:hanging="360"/>
        <w:rPr>
          <w:rFonts w:ascii="Arial" w:hAnsi="Arial" w:cs="Arial"/>
        </w:rPr>
      </w:pPr>
    </w:p>
    <w:p w14:paraId="72E7016F" w14:textId="77777777" w:rsidR="004D7467" w:rsidRPr="00F16390" w:rsidRDefault="004D7467" w:rsidP="00B2042B">
      <w:pPr>
        <w:ind w:left="360" w:hanging="360"/>
        <w:rPr>
          <w:rFonts w:ascii="Arial" w:hAnsi="Arial" w:cs="Arial"/>
          <w:b/>
          <w:sz w:val="32"/>
          <w:szCs w:val="32"/>
        </w:rPr>
      </w:pPr>
    </w:p>
    <w:p w14:paraId="1D48AC22" w14:textId="08004A01" w:rsidR="00400DDA" w:rsidRPr="00F16390" w:rsidRDefault="00400DDA" w:rsidP="00B2042B">
      <w:pPr>
        <w:ind w:left="360" w:hanging="360"/>
        <w:rPr>
          <w:rFonts w:ascii="Arial" w:hAnsi="Arial" w:cs="Arial"/>
          <w:b/>
          <w:sz w:val="32"/>
          <w:szCs w:val="32"/>
        </w:rPr>
      </w:pPr>
    </w:p>
    <w:p w14:paraId="39AD589F" w14:textId="2EFB86C1" w:rsidR="00400DDA" w:rsidRPr="00F16390" w:rsidRDefault="00400DDA" w:rsidP="00B2042B">
      <w:pPr>
        <w:ind w:left="360" w:hanging="360"/>
        <w:rPr>
          <w:rFonts w:ascii="Arial" w:hAnsi="Arial" w:cs="Arial"/>
          <w:b/>
          <w:sz w:val="32"/>
          <w:szCs w:val="32"/>
        </w:rPr>
      </w:pPr>
    </w:p>
    <w:p w14:paraId="026D6845" w14:textId="77777777" w:rsidR="003D01A8" w:rsidRPr="00F16390" w:rsidRDefault="003D01A8" w:rsidP="00B2042B">
      <w:pPr>
        <w:ind w:left="360" w:hanging="360"/>
        <w:rPr>
          <w:rFonts w:ascii="Arial" w:hAnsi="Arial" w:cs="Arial"/>
          <w:b/>
          <w:sz w:val="32"/>
          <w:szCs w:val="32"/>
        </w:rPr>
      </w:pPr>
    </w:p>
    <w:p w14:paraId="361323A2" w14:textId="2B1DF507" w:rsidR="00A11F49" w:rsidRPr="00F16390" w:rsidRDefault="00A11F49" w:rsidP="00B2042B">
      <w:pPr>
        <w:ind w:left="360" w:right="503" w:hanging="360"/>
        <w:jc w:val="center"/>
        <w:rPr>
          <w:rFonts w:ascii="Arial" w:hAnsi="Arial" w:cs="Arial"/>
          <w:i/>
          <w:sz w:val="32"/>
          <w:szCs w:val="32"/>
        </w:rPr>
      </w:pPr>
      <w:r w:rsidRPr="00F16390">
        <w:rPr>
          <w:rFonts w:ascii="Arial" w:hAnsi="Arial" w:cs="Arial"/>
          <w:i/>
          <w:sz w:val="32"/>
          <w:szCs w:val="32"/>
        </w:rPr>
        <w:t>Произведено компанией</w:t>
      </w:r>
    </w:p>
    <w:p w14:paraId="174AC7CF" w14:textId="1F671D83" w:rsidR="00D801E0" w:rsidRPr="00F16390" w:rsidRDefault="00A11F49" w:rsidP="00B2042B">
      <w:pPr>
        <w:ind w:left="360" w:right="503" w:hanging="360"/>
        <w:jc w:val="center"/>
        <w:rPr>
          <w:rFonts w:ascii="Arial" w:hAnsi="Arial" w:cs="Arial"/>
          <w:i/>
          <w:sz w:val="32"/>
          <w:szCs w:val="32"/>
        </w:rPr>
      </w:pPr>
      <w:r w:rsidRPr="00F16390">
        <w:rPr>
          <w:rFonts w:ascii="Arial" w:hAnsi="Arial" w:cs="Arial"/>
          <w:i/>
          <w:sz w:val="32"/>
          <w:szCs w:val="32"/>
        </w:rPr>
        <w:t xml:space="preserve"> АО «Планета-СИД»</w:t>
      </w:r>
    </w:p>
    <w:p w14:paraId="7C9D05F8" w14:textId="77777777" w:rsidR="00662B37" w:rsidRPr="00F16390" w:rsidRDefault="00662B37" w:rsidP="00B2042B">
      <w:pPr>
        <w:ind w:left="360" w:right="503" w:hanging="360"/>
        <w:jc w:val="center"/>
        <w:rPr>
          <w:rFonts w:ascii="Arial" w:hAnsi="Arial" w:cs="Arial"/>
          <w:i/>
          <w:sz w:val="32"/>
          <w:szCs w:val="32"/>
        </w:rPr>
      </w:pPr>
    </w:p>
    <w:p w14:paraId="2AE00E64" w14:textId="08933108" w:rsidR="00A11F49" w:rsidRPr="00F16390" w:rsidRDefault="00BE73CE" w:rsidP="00D801E0">
      <w:pPr>
        <w:ind w:left="426" w:right="503"/>
        <w:jc w:val="center"/>
        <w:rPr>
          <w:rFonts w:ascii="Arial" w:hAnsi="Arial" w:cs="Arial"/>
          <w:i/>
          <w:sz w:val="32"/>
          <w:szCs w:val="32"/>
        </w:rPr>
      </w:pPr>
      <w:r w:rsidRPr="00F16390"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7941D353" wp14:editId="74978D72">
            <wp:extent cx="1353445" cy="122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788" cy="12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4E306" w14:textId="50D64FD3" w:rsidR="00A11F49" w:rsidRPr="00F16390" w:rsidRDefault="00A11F49" w:rsidP="00D801E0">
      <w:pPr>
        <w:ind w:left="426" w:right="503"/>
        <w:jc w:val="center"/>
        <w:rPr>
          <w:rFonts w:ascii="Arial" w:hAnsi="Arial" w:cs="Arial"/>
          <w:i/>
          <w:sz w:val="32"/>
          <w:szCs w:val="32"/>
        </w:rPr>
      </w:pPr>
    </w:p>
    <w:p w14:paraId="7109E19C" w14:textId="33E50831" w:rsidR="00BC3F53" w:rsidRPr="00F16390" w:rsidRDefault="00A63103" w:rsidP="00BC3F53">
      <w:pPr>
        <w:jc w:val="center"/>
        <w:rPr>
          <w:rFonts w:ascii="Arial" w:hAnsi="Arial" w:cs="Arial"/>
          <w:b/>
          <w:sz w:val="40"/>
          <w:szCs w:val="40"/>
        </w:rPr>
      </w:pPr>
      <w:r w:rsidRPr="00F16390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FA27268" wp14:editId="31CCA3A3">
            <wp:extent cx="19050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46A5" w14:textId="01428C38" w:rsidR="00BC3F53" w:rsidRPr="00F16390" w:rsidRDefault="00BC3F53" w:rsidP="00BC3F53">
      <w:pPr>
        <w:jc w:val="center"/>
        <w:rPr>
          <w:rFonts w:ascii="Arial" w:hAnsi="Arial" w:cs="Arial"/>
          <w:b/>
          <w:sz w:val="40"/>
          <w:szCs w:val="40"/>
        </w:rPr>
      </w:pPr>
      <w:r w:rsidRPr="00F16390">
        <w:rPr>
          <w:rFonts w:ascii="Arial" w:hAnsi="Arial" w:cs="Arial"/>
          <w:b/>
          <w:sz w:val="40"/>
          <w:szCs w:val="40"/>
        </w:rPr>
        <w:t>ТЕХНИЧЕСКИЙ ПАСПОРТ НА ИЗДЕЛИЕ</w:t>
      </w:r>
    </w:p>
    <w:p w14:paraId="18A67F24" w14:textId="77777777" w:rsidR="00BC3F53" w:rsidRPr="00F16390" w:rsidRDefault="00BC3F53" w:rsidP="00D801E0">
      <w:pPr>
        <w:ind w:left="426" w:right="503"/>
        <w:jc w:val="center"/>
        <w:rPr>
          <w:rFonts w:ascii="Arial" w:hAnsi="Arial" w:cs="Arial"/>
          <w:i/>
          <w:sz w:val="32"/>
          <w:szCs w:val="32"/>
        </w:rPr>
      </w:pPr>
    </w:p>
    <w:p w14:paraId="1AD64F13" w14:textId="48656741" w:rsidR="00A11F49" w:rsidRPr="00F16390" w:rsidRDefault="00A63103" w:rsidP="000B3630">
      <w:pPr>
        <w:ind w:right="503"/>
        <w:jc w:val="center"/>
        <w:rPr>
          <w:rFonts w:ascii="Arial" w:hAnsi="Arial" w:cs="Arial"/>
          <w:sz w:val="32"/>
          <w:szCs w:val="32"/>
        </w:rPr>
      </w:pPr>
      <w:r w:rsidRPr="00F16390">
        <w:rPr>
          <w:rFonts w:ascii="Arial" w:hAnsi="Arial" w:cs="Arial"/>
          <w:sz w:val="32"/>
          <w:szCs w:val="32"/>
        </w:rPr>
        <w:t>Датчик микроволновый</w:t>
      </w:r>
    </w:p>
    <w:p w14:paraId="2AA442FA" w14:textId="55520733" w:rsidR="00976105" w:rsidRDefault="00A170C5" w:rsidP="000B3630">
      <w:pPr>
        <w:ind w:right="503"/>
        <w:jc w:val="center"/>
        <w:rPr>
          <w:rFonts w:ascii="Arial" w:hAnsi="Arial" w:cs="Arial"/>
          <w:sz w:val="32"/>
          <w:szCs w:val="32"/>
          <w:lang w:val="en-US"/>
        </w:rPr>
      </w:pPr>
      <w:r w:rsidRPr="00F16390">
        <w:rPr>
          <w:rFonts w:ascii="Arial" w:hAnsi="Arial" w:cs="Arial"/>
          <w:sz w:val="32"/>
          <w:szCs w:val="32"/>
          <w:lang w:val="en-US"/>
        </w:rPr>
        <w:t>MMS 12-24</w:t>
      </w:r>
    </w:p>
    <w:p w14:paraId="46EB0432" w14:textId="77777777" w:rsidR="001837C2" w:rsidRPr="00F16390" w:rsidRDefault="001837C2" w:rsidP="000B3630">
      <w:pPr>
        <w:ind w:right="503"/>
        <w:jc w:val="center"/>
        <w:rPr>
          <w:rFonts w:ascii="Arial" w:hAnsi="Arial" w:cs="Arial"/>
          <w:color w:val="FF0000"/>
          <w:sz w:val="32"/>
          <w:szCs w:val="32"/>
        </w:rPr>
      </w:pPr>
    </w:p>
    <w:p w14:paraId="4A039491" w14:textId="3D915D43" w:rsidR="00B83A97" w:rsidRDefault="001837C2" w:rsidP="00736597">
      <w:pPr>
        <w:ind w:right="5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483D6B0" wp14:editId="44B0BB47">
            <wp:simplePos x="0" y="0"/>
            <wp:positionH relativeFrom="margin">
              <wp:posOffset>6724650</wp:posOffset>
            </wp:positionH>
            <wp:positionV relativeFrom="paragraph">
              <wp:posOffset>5715</wp:posOffset>
            </wp:positionV>
            <wp:extent cx="1253162" cy="125730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316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FD251" w14:textId="242B17B2" w:rsidR="00736597" w:rsidRDefault="00736597" w:rsidP="00736597">
      <w:pPr>
        <w:ind w:right="503"/>
        <w:rPr>
          <w:rFonts w:ascii="Arial" w:hAnsi="Arial" w:cs="Arial"/>
        </w:rPr>
      </w:pPr>
    </w:p>
    <w:p w14:paraId="2438CF73" w14:textId="327B22B4" w:rsidR="004D7467" w:rsidRDefault="004D7467" w:rsidP="00736597">
      <w:pPr>
        <w:ind w:right="503"/>
        <w:rPr>
          <w:rFonts w:ascii="Arial" w:hAnsi="Arial" w:cs="Arial"/>
        </w:rPr>
      </w:pPr>
    </w:p>
    <w:p w14:paraId="38EF2883" w14:textId="77777777" w:rsidR="004D7467" w:rsidRDefault="004D7467" w:rsidP="00736597">
      <w:pPr>
        <w:ind w:right="503"/>
        <w:rPr>
          <w:rFonts w:ascii="Arial" w:hAnsi="Arial" w:cs="Arial"/>
        </w:rPr>
      </w:pPr>
    </w:p>
    <w:p w14:paraId="49DC807B" w14:textId="522AEACE" w:rsidR="00AF3F21" w:rsidRDefault="00AF3F21" w:rsidP="00736597">
      <w:pPr>
        <w:ind w:right="503"/>
        <w:rPr>
          <w:rFonts w:ascii="Arial" w:hAnsi="Arial" w:cs="Arial"/>
        </w:rPr>
      </w:pPr>
    </w:p>
    <w:p w14:paraId="537EC277" w14:textId="77777777" w:rsidR="004D7467" w:rsidRPr="00F16390" w:rsidRDefault="004D7467" w:rsidP="00736597">
      <w:pPr>
        <w:ind w:right="503"/>
        <w:rPr>
          <w:rFonts w:ascii="Arial" w:hAnsi="Arial" w:cs="Arial"/>
        </w:rPr>
      </w:pPr>
    </w:p>
    <w:p w14:paraId="465F6A41" w14:textId="557C1448" w:rsidR="00B83A97" w:rsidRPr="00F16390" w:rsidRDefault="00B83A97" w:rsidP="00D801E0">
      <w:pPr>
        <w:ind w:left="426" w:right="503"/>
        <w:jc w:val="center"/>
        <w:rPr>
          <w:rFonts w:ascii="Arial" w:hAnsi="Arial" w:cs="Arial"/>
        </w:rPr>
      </w:pPr>
    </w:p>
    <w:p w14:paraId="78B7558B" w14:textId="6FECD704" w:rsidR="00003AF6" w:rsidRPr="001A7BE8" w:rsidRDefault="00003AF6" w:rsidP="001A7BE8">
      <w:pPr>
        <w:pStyle w:val="a3"/>
        <w:numPr>
          <w:ilvl w:val="0"/>
          <w:numId w:val="22"/>
        </w:numPr>
        <w:ind w:left="426" w:right="-64" w:hanging="426"/>
        <w:jc w:val="both"/>
        <w:rPr>
          <w:rFonts w:ascii="Arial" w:hAnsi="Arial" w:cs="Arial"/>
          <w:b/>
          <w:sz w:val="20"/>
          <w:szCs w:val="20"/>
        </w:rPr>
      </w:pPr>
      <w:r w:rsidRPr="001A7BE8">
        <w:rPr>
          <w:rFonts w:ascii="Arial" w:hAnsi="Arial" w:cs="Arial"/>
          <w:b/>
          <w:sz w:val="20"/>
          <w:szCs w:val="20"/>
        </w:rPr>
        <w:t>ОБЩИЕ СВЕДЕНИЯ И НАЗНАЧЕНИЕ</w:t>
      </w:r>
    </w:p>
    <w:p w14:paraId="68AF9231" w14:textId="7DA8D3CA" w:rsidR="00063127" w:rsidRPr="00F16390" w:rsidRDefault="00D45484" w:rsidP="00063127">
      <w:pPr>
        <w:pStyle w:val="a3"/>
        <w:numPr>
          <w:ilvl w:val="1"/>
          <w:numId w:val="9"/>
        </w:numPr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Датчик движения микроволновый </w:t>
      </w:r>
      <w:r w:rsidRPr="00F16390">
        <w:rPr>
          <w:rFonts w:ascii="Arial" w:hAnsi="Arial" w:cs="Arial"/>
          <w:sz w:val="20"/>
          <w:szCs w:val="20"/>
          <w:lang w:val="en-US"/>
        </w:rPr>
        <w:t>MMS</w:t>
      </w:r>
      <w:r w:rsidRPr="00F16390">
        <w:rPr>
          <w:rFonts w:ascii="Arial" w:hAnsi="Arial" w:cs="Arial"/>
          <w:sz w:val="20"/>
          <w:szCs w:val="20"/>
        </w:rPr>
        <w:t xml:space="preserve"> п</w:t>
      </w:r>
      <w:r w:rsidR="004500A8" w:rsidRPr="00F16390">
        <w:rPr>
          <w:rFonts w:ascii="Arial" w:hAnsi="Arial" w:cs="Arial"/>
          <w:sz w:val="20"/>
          <w:szCs w:val="20"/>
        </w:rPr>
        <w:t>редназначен для регистрации движения людей, автомобилей и других объектов в зоне до 8-12м. Датчик имеет выход логического уровня 0/5В и выход «открытый сток».</w:t>
      </w:r>
      <w:r w:rsidRPr="00F16390">
        <w:rPr>
          <w:rFonts w:ascii="Arial" w:hAnsi="Arial" w:cs="Arial"/>
          <w:sz w:val="20"/>
          <w:szCs w:val="20"/>
        </w:rPr>
        <w:t xml:space="preserve"> Также есть выход для прямого подключения светодиодной ленты, либо иной нагрузки с током до </w:t>
      </w:r>
      <w:r w:rsidR="00187DA6" w:rsidRPr="00F16390">
        <w:rPr>
          <w:rFonts w:ascii="Arial" w:hAnsi="Arial" w:cs="Arial"/>
          <w:sz w:val="20"/>
          <w:szCs w:val="20"/>
        </w:rPr>
        <w:t>1</w:t>
      </w:r>
      <w:r w:rsidRPr="00F16390">
        <w:rPr>
          <w:rFonts w:ascii="Arial" w:hAnsi="Arial" w:cs="Arial"/>
          <w:sz w:val="20"/>
          <w:szCs w:val="20"/>
        </w:rPr>
        <w:t>А.</w:t>
      </w:r>
    </w:p>
    <w:p w14:paraId="45AF8523" w14:textId="41871023" w:rsidR="00E0711C" w:rsidRPr="00F16390" w:rsidRDefault="00D45484" w:rsidP="00063127">
      <w:pPr>
        <w:pStyle w:val="a3"/>
        <w:numPr>
          <w:ilvl w:val="1"/>
          <w:numId w:val="9"/>
        </w:numPr>
        <w:ind w:left="426" w:right="57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Плата датчика заключена в пластмассовый защитный корпус с двумя монтажными стойками для крепления под винт М3.</w:t>
      </w:r>
    </w:p>
    <w:p w14:paraId="5F55E33E" w14:textId="6CE147EA" w:rsidR="00C7606C" w:rsidRPr="00F16390" w:rsidRDefault="00C7606C" w:rsidP="00063127">
      <w:pPr>
        <w:pStyle w:val="a3"/>
        <w:ind w:left="426" w:right="-64" w:hanging="426"/>
        <w:jc w:val="both"/>
        <w:rPr>
          <w:rFonts w:ascii="Arial" w:hAnsi="Arial" w:cs="Arial"/>
          <w:sz w:val="20"/>
          <w:szCs w:val="20"/>
        </w:rPr>
      </w:pPr>
    </w:p>
    <w:p w14:paraId="7CFBA8FF" w14:textId="66F0C98F" w:rsidR="00C7606C" w:rsidRPr="00F16390" w:rsidRDefault="00C7606C" w:rsidP="00BA3186">
      <w:pPr>
        <w:pStyle w:val="a3"/>
        <w:numPr>
          <w:ilvl w:val="0"/>
          <w:numId w:val="17"/>
        </w:numPr>
        <w:ind w:right="-62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  <w:b/>
          <w:sz w:val="20"/>
          <w:szCs w:val="20"/>
        </w:rPr>
        <w:t>ОСНОВНЫЕ ТЕХНИЧЕСКИЕ ХАРАКТЕРИСТИКИ</w:t>
      </w:r>
    </w:p>
    <w:p w14:paraId="5D8F38EB" w14:textId="583DCCE9" w:rsidR="00C7606C" w:rsidRPr="00F16390" w:rsidRDefault="00C7606C" w:rsidP="00063127">
      <w:pPr>
        <w:pStyle w:val="a3"/>
        <w:numPr>
          <w:ilvl w:val="1"/>
          <w:numId w:val="17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Электрические параметры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255"/>
        <w:gridCol w:w="2689"/>
      </w:tblGrid>
      <w:tr w:rsidR="000B1619" w:rsidRPr="00F16390" w14:paraId="6DB9ADC7" w14:textId="77777777" w:rsidTr="001A7BE8">
        <w:tc>
          <w:tcPr>
            <w:tcW w:w="3255" w:type="dxa"/>
          </w:tcPr>
          <w:p w14:paraId="5A8779FE" w14:textId="4C1A0F41" w:rsidR="000B1619" w:rsidRPr="00F16390" w:rsidRDefault="000B1619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 xml:space="preserve">Напряжение </w:t>
            </w:r>
            <w:r w:rsidR="00D45484" w:rsidRPr="00F16390">
              <w:rPr>
                <w:rFonts w:ascii="Arial" w:hAnsi="Arial" w:cs="Arial"/>
                <w:sz w:val="20"/>
                <w:szCs w:val="20"/>
              </w:rPr>
              <w:t>питания</w:t>
            </w:r>
          </w:p>
        </w:tc>
        <w:tc>
          <w:tcPr>
            <w:tcW w:w="2689" w:type="dxa"/>
          </w:tcPr>
          <w:p w14:paraId="1A5FF153" w14:textId="7749F57F" w:rsidR="000B1619" w:rsidRPr="00F16390" w:rsidRDefault="00D45484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8-24</w:t>
            </w:r>
            <w:r w:rsidR="000B1619" w:rsidRPr="00F16390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</w:tr>
      <w:tr w:rsidR="000B1619" w:rsidRPr="00F16390" w14:paraId="302A8F0A" w14:textId="77777777" w:rsidTr="001A7BE8">
        <w:tc>
          <w:tcPr>
            <w:tcW w:w="3255" w:type="dxa"/>
          </w:tcPr>
          <w:p w14:paraId="074CA714" w14:textId="62646963" w:rsidR="000B1619" w:rsidRPr="00F16390" w:rsidRDefault="00B67C99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Ток потребления</w:t>
            </w:r>
          </w:p>
        </w:tc>
        <w:tc>
          <w:tcPr>
            <w:tcW w:w="2689" w:type="dxa"/>
          </w:tcPr>
          <w:p w14:paraId="22B26071" w14:textId="08677C33" w:rsidR="000B1619" w:rsidRPr="00F16390" w:rsidRDefault="00B67C99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4 мА</w:t>
            </w:r>
          </w:p>
        </w:tc>
      </w:tr>
      <w:tr w:rsidR="00C7606C" w:rsidRPr="00F16390" w14:paraId="0D08921A" w14:textId="77777777" w:rsidTr="001A7BE8">
        <w:tc>
          <w:tcPr>
            <w:tcW w:w="3255" w:type="dxa"/>
          </w:tcPr>
          <w:p w14:paraId="6BBE511D" w14:textId="5F2F5CBA" w:rsidR="00C7606C" w:rsidRPr="00F16390" w:rsidRDefault="00B67C99" w:rsidP="001A7BE8">
            <w:pPr>
              <w:pStyle w:val="a3"/>
              <w:ind w:left="451" w:right="-6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Ток выходной макс. «открытый</w:t>
            </w:r>
            <w:r w:rsidR="001A7BE8">
              <w:rPr>
                <w:rFonts w:ascii="Arial" w:hAnsi="Arial" w:cs="Arial"/>
                <w:sz w:val="20"/>
                <w:szCs w:val="20"/>
              </w:rPr>
              <w:t xml:space="preserve"> сток</w:t>
            </w:r>
            <w:r w:rsidRPr="00F1639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89" w:type="dxa"/>
          </w:tcPr>
          <w:p w14:paraId="7F3AC79B" w14:textId="45CD8954" w:rsidR="00C7606C" w:rsidRPr="00F16390" w:rsidRDefault="00187DA6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67C99" w:rsidRPr="00F16390">
              <w:rPr>
                <w:rFonts w:ascii="Arial" w:hAnsi="Arial" w:cs="Arial"/>
                <w:sz w:val="20"/>
                <w:szCs w:val="20"/>
              </w:rPr>
              <w:t>000 мА</w:t>
            </w:r>
          </w:p>
        </w:tc>
      </w:tr>
      <w:tr w:rsidR="00656101" w:rsidRPr="00F16390" w14:paraId="06FA3B1E" w14:textId="77777777" w:rsidTr="001A7BE8">
        <w:tc>
          <w:tcPr>
            <w:tcW w:w="3255" w:type="dxa"/>
          </w:tcPr>
          <w:p w14:paraId="1CD9AE9D" w14:textId="6BADA338" w:rsidR="00656101" w:rsidRPr="00F16390" w:rsidRDefault="00B67C99" w:rsidP="000569F4">
            <w:pPr>
              <w:pStyle w:val="a3"/>
              <w:ind w:left="0" w:right="-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Ток выходной логического уровня</w:t>
            </w:r>
          </w:p>
        </w:tc>
        <w:tc>
          <w:tcPr>
            <w:tcW w:w="2689" w:type="dxa"/>
          </w:tcPr>
          <w:p w14:paraId="660C753B" w14:textId="645A4D2A" w:rsidR="00656101" w:rsidRPr="00F16390" w:rsidRDefault="00B67C99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1 мА</w:t>
            </w:r>
          </w:p>
        </w:tc>
      </w:tr>
    </w:tbl>
    <w:p w14:paraId="48BAA9D7" w14:textId="09BC11B4" w:rsidR="00C7606C" w:rsidRPr="00F16390" w:rsidRDefault="00C7606C" w:rsidP="00B67C99">
      <w:pPr>
        <w:ind w:right="-64"/>
        <w:jc w:val="both"/>
        <w:rPr>
          <w:rFonts w:ascii="Arial" w:hAnsi="Arial" w:cs="Arial"/>
          <w:sz w:val="20"/>
          <w:szCs w:val="20"/>
        </w:rPr>
      </w:pPr>
    </w:p>
    <w:p w14:paraId="1AF75E98" w14:textId="77777777" w:rsidR="008B3290" w:rsidRPr="00F16390" w:rsidRDefault="008B3290" w:rsidP="00063127">
      <w:pPr>
        <w:pStyle w:val="a3"/>
        <w:numPr>
          <w:ilvl w:val="1"/>
          <w:numId w:val="17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Прочие характеристики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260"/>
        <w:gridCol w:w="2684"/>
      </w:tblGrid>
      <w:tr w:rsidR="00E5226A" w:rsidRPr="00F16390" w14:paraId="1707E4E9" w14:textId="77777777" w:rsidTr="00B67C99">
        <w:tc>
          <w:tcPr>
            <w:tcW w:w="3681" w:type="dxa"/>
          </w:tcPr>
          <w:p w14:paraId="1EF4B0F5" w14:textId="77777777" w:rsidR="00E5226A" w:rsidRPr="00F16390" w:rsidRDefault="00E5226A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B06875" w:rsidRPr="00F1639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C6091" w:rsidRPr="00F16390">
              <w:rPr>
                <w:rFonts w:ascii="Arial" w:hAnsi="Arial" w:cs="Arial"/>
                <w:sz w:val="20"/>
                <w:szCs w:val="20"/>
              </w:rPr>
              <w:t>д*ш*в</w:t>
            </w:r>
            <w:r w:rsidR="00B06875" w:rsidRPr="00F163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59" w:type="dxa"/>
          </w:tcPr>
          <w:p w14:paraId="2C356246" w14:textId="375E2FB9" w:rsidR="00E5226A" w:rsidRPr="00F16390" w:rsidRDefault="00B67C99" w:rsidP="0006312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40*23*8</w:t>
            </w:r>
            <w:r w:rsidR="00E5226A" w:rsidRPr="00F16390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  <w:tr w:rsidR="00E5226A" w:rsidRPr="00F16390" w14:paraId="7582287D" w14:textId="77777777" w:rsidTr="00B67C99">
        <w:tc>
          <w:tcPr>
            <w:tcW w:w="3681" w:type="dxa"/>
          </w:tcPr>
          <w:p w14:paraId="24E56B14" w14:textId="77777777" w:rsidR="00E5226A" w:rsidRPr="00F16390" w:rsidRDefault="00E5226A" w:rsidP="00B83A9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2759" w:type="dxa"/>
          </w:tcPr>
          <w:p w14:paraId="1049AD18" w14:textId="2275C545" w:rsidR="00E5226A" w:rsidRPr="00F16390" w:rsidRDefault="00B67C99" w:rsidP="00063127">
            <w:pPr>
              <w:pStyle w:val="a3"/>
              <w:ind w:left="0" w:right="-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Полиметилметакрилат</w:t>
            </w:r>
          </w:p>
        </w:tc>
      </w:tr>
      <w:tr w:rsidR="001F32AA" w:rsidRPr="00F16390" w14:paraId="2C513C96" w14:textId="77777777" w:rsidTr="00B67C99">
        <w:trPr>
          <w:trHeight w:val="411"/>
        </w:trPr>
        <w:tc>
          <w:tcPr>
            <w:tcW w:w="3681" w:type="dxa"/>
          </w:tcPr>
          <w:p w14:paraId="1D583B26" w14:textId="551C9872" w:rsidR="001F32AA" w:rsidRPr="00F16390" w:rsidRDefault="00B67C99" w:rsidP="00471C09">
            <w:pPr>
              <w:pStyle w:val="a3"/>
              <w:ind w:left="0" w:right="-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Время задержки отключения</w:t>
            </w:r>
          </w:p>
        </w:tc>
        <w:tc>
          <w:tcPr>
            <w:tcW w:w="2759" w:type="dxa"/>
          </w:tcPr>
          <w:p w14:paraId="5BFDA289" w14:textId="72126490" w:rsidR="008F1463" w:rsidRPr="00F16390" w:rsidRDefault="00B67C99" w:rsidP="00063127">
            <w:pPr>
              <w:pStyle w:val="a3"/>
              <w:ind w:left="0" w:right="-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40-60 с по заказу от 10 до 300 с.</w:t>
            </w:r>
          </w:p>
        </w:tc>
      </w:tr>
      <w:tr w:rsidR="00E5226A" w:rsidRPr="00F16390" w14:paraId="084A5C7E" w14:textId="77777777" w:rsidTr="00B67C99">
        <w:tc>
          <w:tcPr>
            <w:tcW w:w="3681" w:type="dxa"/>
          </w:tcPr>
          <w:p w14:paraId="354CACDB" w14:textId="77777777" w:rsidR="00E5226A" w:rsidRPr="00F16390" w:rsidRDefault="00E5226A" w:rsidP="00B83A97">
            <w:pPr>
              <w:pStyle w:val="a3"/>
              <w:ind w:left="426" w:right="-64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Гарантия</w:t>
            </w:r>
          </w:p>
        </w:tc>
        <w:tc>
          <w:tcPr>
            <w:tcW w:w="2759" w:type="dxa"/>
          </w:tcPr>
          <w:p w14:paraId="59901A36" w14:textId="66DC6008" w:rsidR="00E5226A" w:rsidRPr="00F16390" w:rsidRDefault="00B67C99" w:rsidP="00063127">
            <w:pPr>
              <w:pStyle w:val="a3"/>
              <w:ind w:left="0" w:right="-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390">
              <w:rPr>
                <w:rFonts w:ascii="Arial" w:hAnsi="Arial" w:cs="Arial"/>
                <w:sz w:val="20"/>
                <w:szCs w:val="20"/>
              </w:rPr>
              <w:t>5</w:t>
            </w:r>
            <w:r w:rsidR="00976105" w:rsidRPr="00F16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1F0" w:rsidRPr="00F16390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</w:tbl>
    <w:p w14:paraId="7A0F342B" w14:textId="77777777" w:rsidR="005441F0" w:rsidRPr="00F16390" w:rsidRDefault="005441F0" w:rsidP="00B83A97">
      <w:pPr>
        <w:pStyle w:val="a3"/>
        <w:ind w:left="426" w:right="-64" w:hanging="426"/>
        <w:jc w:val="both"/>
        <w:rPr>
          <w:rFonts w:ascii="Arial" w:hAnsi="Arial" w:cs="Arial"/>
          <w:b/>
          <w:sz w:val="20"/>
          <w:szCs w:val="20"/>
        </w:rPr>
      </w:pPr>
    </w:p>
    <w:p w14:paraId="2F899F28" w14:textId="5820B6BC" w:rsidR="00E5226A" w:rsidRPr="00F16390" w:rsidRDefault="00E5226A" w:rsidP="00AF3F21">
      <w:pPr>
        <w:pStyle w:val="a3"/>
        <w:numPr>
          <w:ilvl w:val="0"/>
          <w:numId w:val="17"/>
        </w:numPr>
        <w:ind w:left="426" w:right="-64" w:hanging="426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  <w:b/>
          <w:sz w:val="20"/>
          <w:szCs w:val="20"/>
        </w:rPr>
        <w:t>КОМПЛЕКТ ПОСТАВКИ</w:t>
      </w:r>
    </w:p>
    <w:p w14:paraId="4DAB8DCF" w14:textId="09D97C09" w:rsidR="00C7606C" w:rsidRPr="00F16390" w:rsidRDefault="00D340FD" w:rsidP="00AF3F21">
      <w:pPr>
        <w:ind w:right="-64" w:firstLine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Датчик</w:t>
      </w:r>
      <w:r w:rsidR="00E5226A" w:rsidRPr="00F16390">
        <w:rPr>
          <w:rFonts w:ascii="Arial" w:hAnsi="Arial" w:cs="Arial"/>
          <w:sz w:val="20"/>
          <w:szCs w:val="20"/>
        </w:rPr>
        <w:t xml:space="preserve"> в сборе – </w:t>
      </w:r>
      <w:r w:rsidR="005441F0" w:rsidRPr="00F16390">
        <w:rPr>
          <w:rFonts w:ascii="Arial" w:hAnsi="Arial" w:cs="Arial"/>
          <w:sz w:val="20"/>
          <w:szCs w:val="20"/>
        </w:rPr>
        <w:t>1</w:t>
      </w:r>
      <w:r w:rsidR="00E5226A" w:rsidRPr="00F16390">
        <w:rPr>
          <w:rFonts w:ascii="Arial" w:hAnsi="Arial" w:cs="Arial"/>
          <w:sz w:val="20"/>
          <w:szCs w:val="20"/>
        </w:rPr>
        <w:t xml:space="preserve"> шт.;</w:t>
      </w:r>
    </w:p>
    <w:p w14:paraId="496C1497" w14:textId="77777777" w:rsidR="00E5226A" w:rsidRPr="00F16390" w:rsidRDefault="00E5226A" w:rsidP="00AF3F21">
      <w:pPr>
        <w:ind w:right="-64" w:firstLine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Технический паспорт – 1 шт.;</w:t>
      </w:r>
    </w:p>
    <w:p w14:paraId="0260FA1F" w14:textId="541C2337" w:rsidR="00426690" w:rsidRPr="00F16390" w:rsidRDefault="00D340FD" w:rsidP="00AF3F21">
      <w:pPr>
        <w:ind w:right="-64" w:firstLine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>У</w:t>
      </w:r>
      <w:r w:rsidR="00E5226A" w:rsidRPr="00F16390">
        <w:rPr>
          <w:rFonts w:ascii="Arial" w:hAnsi="Arial" w:cs="Arial"/>
          <w:sz w:val="20"/>
          <w:szCs w:val="20"/>
        </w:rPr>
        <w:t>паковка – 1 шт.</w:t>
      </w:r>
    </w:p>
    <w:p w14:paraId="72C1B5DA" w14:textId="77777777" w:rsidR="00A6137F" w:rsidRPr="00F16390" w:rsidRDefault="00A6137F" w:rsidP="00B83A97">
      <w:pPr>
        <w:pStyle w:val="a3"/>
        <w:ind w:left="567" w:right="-64" w:hanging="567"/>
        <w:jc w:val="both"/>
        <w:rPr>
          <w:rFonts w:ascii="Arial" w:hAnsi="Arial" w:cs="Arial"/>
          <w:sz w:val="20"/>
          <w:szCs w:val="20"/>
        </w:rPr>
      </w:pPr>
    </w:p>
    <w:p w14:paraId="5D6829C3" w14:textId="77777777" w:rsidR="00265B05" w:rsidRPr="00F16390" w:rsidRDefault="00426690" w:rsidP="00AF3F21">
      <w:pPr>
        <w:pStyle w:val="a3"/>
        <w:numPr>
          <w:ilvl w:val="0"/>
          <w:numId w:val="15"/>
        </w:numPr>
        <w:ind w:left="426" w:right="-64" w:hanging="426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  <w:b/>
          <w:sz w:val="20"/>
          <w:szCs w:val="20"/>
        </w:rPr>
        <w:t>ИНСТРУКЦИЯ ПО М</w:t>
      </w:r>
      <w:r w:rsidR="00804D77" w:rsidRPr="00F16390">
        <w:rPr>
          <w:rFonts w:ascii="Arial" w:hAnsi="Arial" w:cs="Arial"/>
          <w:b/>
          <w:sz w:val="20"/>
          <w:szCs w:val="20"/>
        </w:rPr>
        <w:t>О</w:t>
      </w:r>
      <w:r w:rsidRPr="00F16390">
        <w:rPr>
          <w:rFonts w:ascii="Arial" w:hAnsi="Arial" w:cs="Arial"/>
          <w:b/>
          <w:sz w:val="20"/>
          <w:szCs w:val="20"/>
        </w:rPr>
        <w:t>НТАЖУ</w:t>
      </w:r>
    </w:p>
    <w:p w14:paraId="259FEA38" w14:textId="571B4FB6" w:rsidR="005A01C0" w:rsidRPr="00F16390" w:rsidRDefault="001A7BE8" w:rsidP="00BA3186">
      <w:pPr>
        <w:pStyle w:val="a3"/>
        <w:numPr>
          <w:ilvl w:val="1"/>
          <w:numId w:val="18"/>
        </w:numPr>
        <w:ind w:left="426" w:right="-6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максимальной дальности срабатывания м</w:t>
      </w:r>
      <w:r w:rsidR="001F3229" w:rsidRPr="00F1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онтаж изделия производить на металлическую поверхность на расстоянии 2,5см от проводящей поверхности. Угол обзора датчика не должен перекрываться какими-либо проводящими материалами.</w:t>
      </w:r>
    </w:p>
    <w:p w14:paraId="00170805" w14:textId="527805C3" w:rsidR="00090376" w:rsidRDefault="00D340FD" w:rsidP="008B29BF">
      <w:pPr>
        <w:pStyle w:val="a3"/>
        <w:numPr>
          <w:ilvl w:val="1"/>
          <w:numId w:val="18"/>
        </w:numPr>
        <w:tabs>
          <w:tab w:val="left" w:pos="142"/>
        </w:tabs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Подключение датчика производить согласно одной из схем </w:t>
      </w:r>
      <w:r w:rsidR="00BA3186" w:rsidRPr="00F163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F16390">
        <w:rPr>
          <w:rFonts w:ascii="Arial" w:hAnsi="Arial" w:cs="Arial"/>
          <w:sz w:val="20"/>
          <w:szCs w:val="20"/>
        </w:rPr>
        <w:t>подключения</w:t>
      </w:r>
      <w:r w:rsidR="00090376" w:rsidRPr="00F16390">
        <w:rPr>
          <w:rFonts w:ascii="Arial" w:hAnsi="Arial" w:cs="Arial"/>
          <w:sz w:val="20"/>
          <w:szCs w:val="20"/>
        </w:rPr>
        <w:t>.</w:t>
      </w:r>
    </w:p>
    <w:p w14:paraId="6181E2DA" w14:textId="7C20DD61" w:rsidR="001A7BE8" w:rsidRDefault="001A7BE8" w:rsidP="001A7BE8">
      <w:pPr>
        <w:tabs>
          <w:tab w:val="left" w:pos="142"/>
        </w:tabs>
        <w:ind w:right="-64"/>
        <w:jc w:val="both"/>
        <w:rPr>
          <w:rFonts w:ascii="Arial" w:hAnsi="Arial" w:cs="Arial"/>
          <w:sz w:val="20"/>
          <w:szCs w:val="20"/>
        </w:rPr>
      </w:pPr>
    </w:p>
    <w:p w14:paraId="13D9CE8C" w14:textId="25D59186" w:rsidR="001A7BE8" w:rsidRDefault="001A7BE8" w:rsidP="001A7BE8">
      <w:pPr>
        <w:tabs>
          <w:tab w:val="left" w:pos="142"/>
        </w:tabs>
        <w:ind w:right="-64"/>
        <w:jc w:val="both"/>
        <w:rPr>
          <w:rFonts w:ascii="Arial" w:hAnsi="Arial" w:cs="Arial"/>
          <w:sz w:val="20"/>
          <w:szCs w:val="20"/>
        </w:rPr>
      </w:pPr>
    </w:p>
    <w:p w14:paraId="0D3C9228" w14:textId="67BFBF27" w:rsidR="001A7BE8" w:rsidRDefault="001A7BE8" w:rsidP="001A7BE8">
      <w:pPr>
        <w:tabs>
          <w:tab w:val="left" w:pos="142"/>
        </w:tabs>
        <w:ind w:right="-64"/>
        <w:jc w:val="both"/>
        <w:rPr>
          <w:rFonts w:ascii="Arial" w:hAnsi="Arial" w:cs="Arial"/>
          <w:sz w:val="20"/>
          <w:szCs w:val="20"/>
        </w:rPr>
      </w:pPr>
    </w:p>
    <w:p w14:paraId="421524F8" w14:textId="403803DA" w:rsidR="001A7BE8" w:rsidRDefault="001A7BE8" w:rsidP="001A7BE8">
      <w:pPr>
        <w:tabs>
          <w:tab w:val="left" w:pos="142"/>
        </w:tabs>
        <w:ind w:right="-64"/>
        <w:jc w:val="both"/>
        <w:rPr>
          <w:rFonts w:ascii="Arial" w:hAnsi="Arial" w:cs="Arial"/>
          <w:sz w:val="20"/>
          <w:szCs w:val="20"/>
        </w:rPr>
      </w:pPr>
    </w:p>
    <w:p w14:paraId="3FF8A028" w14:textId="77777777" w:rsidR="001A7BE8" w:rsidRPr="001A7BE8" w:rsidRDefault="001A7BE8" w:rsidP="001A7BE8">
      <w:pPr>
        <w:tabs>
          <w:tab w:val="left" w:pos="142"/>
        </w:tabs>
        <w:ind w:right="-64"/>
        <w:jc w:val="both"/>
        <w:rPr>
          <w:rFonts w:ascii="Arial" w:hAnsi="Arial" w:cs="Arial"/>
          <w:sz w:val="20"/>
          <w:szCs w:val="20"/>
        </w:rPr>
      </w:pPr>
    </w:p>
    <w:p w14:paraId="411A3C58" w14:textId="19235893" w:rsidR="00EB18DA" w:rsidRPr="00F16390" w:rsidRDefault="00BA3186" w:rsidP="00BA3186">
      <w:pPr>
        <w:pStyle w:val="a3"/>
        <w:numPr>
          <w:ilvl w:val="1"/>
          <w:numId w:val="18"/>
        </w:numPr>
        <w:ind w:left="284" w:right="-64" w:hanging="284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  </w:t>
      </w:r>
      <w:r w:rsidR="00EB18DA" w:rsidRPr="00F16390">
        <w:rPr>
          <w:rFonts w:ascii="Arial" w:hAnsi="Arial" w:cs="Arial"/>
          <w:sz w:val="20"/>
          <w:szCs w:val="20"/>
        </w:rPr>
        <w:t>Схемы подключения датчика</w:t>
      </w:r>
      <w:r w:rsidR="00EB18DA" w:rsidRPr="00F16390">
        <w:rPr>
          <w:rFonts w:ascii="Arial" w:hAnsi="Arial" w:cs="Arial"/>
          <w:sz w:val="20"/>
          <w:szCs w:val="20"/>
          <w:lang w:val="en-US"/>
        </w:rPr>
        <w:t>:</w:t>
      </w:r>
    </w:p>
    <w:p w14:paraId="72643352" w14:textId="2FDAA1B1" w:rsidR="00426690" w:rsidRPr="00F16390" w:rsidRDefault="00426690" w:rsidP="00B83A97">
      <w:pPr>
        <w:pStyle w:val="a3"/>
        <w:ind w:left="567" w:right="-64" w:hanging="567"/>
        <w:jc w:val="both"/>
        <w:rPr>
          <w:rFonts w:ascii="Arial" w:hAnsi="Arial" w:cs="Arial"/>
          <w:b/>
          <w:sz w:val="20"/>
          <w:szCs w:val="20"/>
        </w:rPr>
      </w:pPr>
    </w:p>
    <w:p w14:paraId="656974D4" w14:textId="573352C7" w:rsidR="00A6137F" w:rsidRPr="00F16390" w:rsidRDefault="008B768B" w:rsidP="00B83A97">
      <w:pPr>
        <w:pStyle w:val="a3"/>
        <w:ind w:left="567" w:right="-64" w:hanging="567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</w:rPr>
        <w:object w:dxaOrig="5640" w:dyaOrig="2760" w14:anchorId="62605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88.5pt" o:ole="">
            <v:imagedata r:id="rId12" o:title=""/>
          </v:shape>
          <o:OLEObject Type="Embed" ProgID="Visio.Drawing.15" ShapeID="_x0000_i1025" DrawAspect="Content" ObjectID="_1741601286" r:id="rId13"/>
        </w:object>
      </w:r>
    </w:p>
    <w:p w14:paraId="31ABD731" w14:textId="1F665A67" w:rsidR="00B83A97" w:rsidRPr="00F16390" w:rsidRDefault="00B83A97" w:rsidP="00B83A97">
      <w:pPr>
        <w:pStyle w:val="a3"/>
        <w:ind w:left="567" w:right="-64"/>
        <w:jc w:val="both"/>
        <w:rPr>
          <w:rFonts w:ascii="Arial" w:hAnsi="Arial" w:cs="Arial"/>
          <w:b/>
          <w:sz w:val="20"/>
          <w:szCs w:val="20"/>
        </w:rPr>
      </w:pPr>
    </w:p>
    <w:p w14:paraId="35097C8A" w14:textId="56EFF388" w:rsidR="00B83A97" w:rsidRPr="00F16390" w:rsidRDefault="008B768B" w:rsidP="00087CB7">
      <w:pPr>
        <w:pStyle w:val="a3"/>
        <w:ind w:left="567" w:right="-64" w:hanging="567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</w:rPr>
        <w:object w:dxaOrig="9615" w:dyaOrig="3285" w14:anchorId="6F7A2632">
          <v:shape id="_x0000_i1026" type="#_x0000_t75" style="width:327.75pt;height:111.75pt" o:ole="">
            <v:imagedata r:id="rId14" o:title=""/>
          </v:shape>
          <o:OLEObject Type="Embed" ProgID="Visio.Drawing.15" ShapeID="_x0000_i1026" DrawAspect="Content" ObjectID="_1741601287" r:id="rId15"/>
        </w:object>
      </w:r>
    </w:p>
    <w:p w14:paraId="56410DE7" w14:textId="18BF310F" w:rsidR="00B83A97" w:rsidRPr="00F16390" w:rsidRDefault="00B83A97" w:rsidP="00B83A97">
      <w:pPr>
        <w:pStyle w:val="a3"/>
        <w:ind w:left="567" w:right="-64"/>
        <w:jc w:val="both"/>
        <w:rPr>
          <w:rFonts w:ascii="Arial" w:hAnsi="Arial" w:cs="Arial"/>
          <w:b/>
          <w:sz w:val="20"/>
          <w:szCs w:val="20"/>
        </w:rPr>
      </w:pPr>
    </w:p>
    <w:p w14:paraId="79C9D3A1" w14:textId="1DDF3838" w:rsidR="00B83A97" w:rsidRPr="00F16390" w:rsidRDefault="008B768B" w:rsidP="00087CB7">
      <w:pPr>
        <w:pStyle w:val="a3"/>
        <w:ind w:left="142" w:right="-64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</w:rPr>
        <w:object w:dxaOrig="7350" w:dyaOrig="3885" w14:anchorId="2CE5499B">
          <v:shape id="_x0000_i1027" type="#_x0000_t75" style="width:246pt;height:129.75pt" o:ole="">
            <v:imagedata r:id="rId16" o:title=""/>
          </v:shape>
          <o:OLEObject Type="Embed" ProgID="Visio.Drawing.15" ShapeID="_x0000_i1027" DrawAspect="Content" ObjectID="_1741601288" r:id="rId17"/>
        </w:object>
      </w:r>
    </w:p>
    <w:p w14:paraId="23E60620" w14:textId="207807CF" w:rsidR="00B83A97" w:rsidRPr="00F16390" w:rsidRDefault="008B768B" w:rsidP="00087CB7">
      <w:pPr>
        <w:pStyle w:val="a3"/>
        <w:ind w:left="567" w:right="-64" w:hanging="425"/>
        <w:jc w:val="both"/>
        <w:rPr>
          <w:rFonts w:ascii="Arial" w:hAnsi="Arial" w:cs="Arial"/>
          <w:b/>
          <w:sz w:val="20"/>
          <w:szCs w:val="20"/>
        </w:rPr>
      </w:pPr>
      <w:r w:rsidRPr="00F16390">
        <w:rPr>
          <w:rFonts w:ascii="Arial" w:hAnsi="Arial" w:cs="Arial"/>
        </w:rPr>
        <w:object w:dxaOrig="4095" w:dyaOrig="2911" w14:anchorId="25A4607D">
          <v:shape id="_x0000_i1028" type="#_x0000_t75" style="width:138pt;height:98.25pt" o:ole="">
            <v:imagedata r:id="rId18" o:title=""/>
          </v:shape>
          <o:OLEObject Type="Embed" ProgID="Visio.Drawing.15" ShapeID="_x0000_i1028" DrawAspect="Content" ObjectID="_1741601289" r:id="rId19"/>
        </w:object>
      </w:r>
    </w:p>
    <w:p w14:paraId="6DE59287" w14:textId="77777777" w:rsidR="00087CB7" w:rsidRPr="00F16390" w:rsidRDefault="00087CB7" w:rsidP="00B83A97">
      <w:pPr>
        <w:pStyle w:val="a3"/>
        <w:ind w:left="567" w:right="-64"/>
        <w:jc w:val="both"/>
        <w:rPr>
          <w:rFonts w:ascii="Arial" w:hAnsi="Arial" w:cs="Arial"/>
          <w:b/>
          <w:sz w:val="20"/>
          <w:szCs w:val="20"/>
        </w:rPr>
      </w:pPr>
    </w:p>
    <w:p w14:paraId="25A63BDE" w14:textId="74F10346" w:rsidR="00867E47" w:rsidRPr="00F16390" w:rsidRDefault="00557228" w:rsidP="00CB76B6">
      <w:pPr>
        <w:ind w:left="426" w:right="-64" w:hanging="426"/>
        <w:jc w:val="both"/>
        <w:rPr>
          <w:rFonts w:ascii="Arial" w:hAnsi="Arial" w:cs="Arial"/>
          <w:sz w:val="20"/>
          <w:szCs w:val="20"/>
        </w:rPr>
      </w:pPr>
      <w:r w:rsidRPr="00F16390">
        <w:rPr>
          <w:rFonts w:ascii="Arial" w:hAnsi="Arial" w:cs="Arial"/>
          <w:sz w:val="20"/>
          <w:szCs w:val="20"/>
        </w:rPr>
        <w:t xml:space="preserve"> </w:t>
      </w:r>
    </w:p>
    <w:sectPr w:rsidR="00867E47" w:rsidRPr="00F16390" w:rsidSect="003C5679">
      <w:pgSz w:w="16840" w:h="11900" w:orient="landscape"/>
      <w:pgMar w:top="709" w:right="680" w:bottom="851" w:left="1134" w:header="708" w:footer="708" w:gutter="0"/>
      <w:cols w:num="2"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BCCE" w14:textId="77777777" w:rsidR="007253CA" w:rsidRDefault="007253CA" w:rsidP="00B85997">
      <w:r>
        <w:separator/>
      </w:r>
    </w:p>
  </w:endnote>
  <w:endnote w:type="continuationSeparator" w:id="0">
    <w:p w14:paraId="064DCEFA" w14:textId="77777777" w:rsidR="007253CA" w:rsidRDefault="007253CA" w:rsidP="00B8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6275" w14:textId="77777777" w:rsidR="007253CA" w:rsidRDefault="007253CA" w:rsidP="00B85997">
      <w:r>
        <w:separator/>
      </w:r>
    </w:p>
  </w:footnote>
  <w:footnote w:type="continuationSeparator" w:id="0">
    <w:p w14:paraId="54419702" w14:textId="77777777" w:rsidR="007253CA" w:rsidRDefault="007253CA" w:rsidP="00B8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E"/>
    <w:multiLevelType w:val="multilevel"/>
    <w:tmpl w:val="BB761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624E3"/>
    <w:multiLevelType w:val="multilevel"/>
    <w:tmpl w:val="BB76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25E6B"/>
    <w:multiLevelType w:val="hybridMultilevel"/>
    <w:tmpl w:val="ECE83830"/>
    <w:lvl w:ilvl="0" w:tplc="1AC09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701"/>
    <w:multiLevelType w:val="hybridMultilevel"/>
    <w:tmpl w:val="0DCCA0AC"/>
    <w:lvl w:ilvl="0" w:tplc="0E9257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535"/>
    <w:multiLevelType w:val="multilevel"/>
    <w:tmpl w:val="BB76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846B1F"/>
    <w:multiLevelType w:val="hybridMultilevel"/>
    <w:tmpl w:val="523406F8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i w:val="0"/>
        <w:sz w:val="19"/>
        <w:szCs w:val="1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A224BA9"/>
    <w:multiLevelType w:val="multilevel"/>
    <w:tmpl w:val="7CCAF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D8E10E8"/>
    <w:multiLevelType w:val="multilevel"/>
    <w:tmpl w:val="BB76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9C47348"/>
    <w:multiLevelType w:val="multilevel"/>
    <w:tmpl w:val="BD2A7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A2471C3"/>
    <w:multiLevelType w:val="multilevel"/>
    <w:tmpl w:val="BB76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845A86"/>
    <w:multiLevelType w:val="multilevel"/>
    <w:tmpl w:val="39689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EB629B6"/>
    <w:multiLevelType w:val="hybridMultilevel"/>
    <w:tmpl w:val="EA36D23A"/>
    <w:lvl w:ilvl="0" w:tplc="FA22A73C">
      <w:start w:val="1"/>
      <w:numFmt w:val="decimal"/>
      <w:lvlText w:val="3.%1. "/>
      <w:lvlJc w:val="left"/>
      <w:pPr>
        <w:ind w:left="833" w:hanging="360"/>
      </w:pPr>
      <w:rPr>
        <w:rFonts w:ascii="Times New Roman" w:hAnsi="Times New Roman" w:hint="default"/>
        <w:b w:val="0"/>
        <w:i w:val="0"/>
        <w:sz w:val="19"/>
        <w:szCs w:val="1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F2419FE"/>
    <w:multiLevelType w:val="multilevel"/>
    <w:tmpl w:val="99722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27547F6"/>
    <w:multiLevelType w:val="multilevel"/>
    <w:tmpl w:val="DA0827DE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4" w15:restartNumberingAfterBreak="0">
    <w:nsid w:val="4A322006"/>
    <w:multiLevelType w:val="multilevel"/>
    <w:tmpl w:val="8398CB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615237B"/>
    <w:multiLevelType w:val="multilevel"/>
    <w:tmpl w:val="BB76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39F0A25"/>
    <w:multiLevelType w:val="multilevel"/>
    <w:tmpl w:val="45067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264D6"/>
    <w:multiLevelType w:val="hybridMultilevel"/>
    <w:tmpl w:val="35A2D902"/>
    <w:lvl w:ilvl="0" w:tplc="06C2A35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E81149D"/>
    <w:multiLevelType w:val="multilevel"/>
    <w:tmpl w:val="5CD6D254"/>
    <w:lvl w:ilvl="0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9"/>
        <w:szCs w:val="19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F8A4DE9"/>
    <w:multiLevelType w:val="multilevel"/>
    <w:tmpl w:val="1E586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431B3E"/>
    <w:multiLevelType w:val="hybridMultilevel"/>
    <w:tmpl w:val="A89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1DEB"/>
    <w:multiLevelType w:val="hybridMultilevel"/>
    <w:tmpl w:val="6E68247C"/>
    <w:lvl w:ilvl="0" w:tplc="60121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80354">
    <w:abstractNumId w:val="0"/>
  </w:num>
  <w:num w:numId="2" w16cid:durableId="267321802">
    <w:abstractNumId w:val="4"/>
  </w:num>
  <w:num w:numId="3" w16cid:durableId="479999176">
    <w:abstractNumId w:val="15"/>
  </w:num>
  <w:num w:numId="4" w16cid:durableId="1344624937">
    <w:abstractNumId w:val="1"/>
  </w:num>
  <w:num w:numId="5" w16cid:durableId="908269355">
    <w:abstractNumId w:val="9"/>
  </w:num>
  <w:num w:numId="6" w16cid:durableId="1708262919">
    <w:abstractNumId w:val="7"/>
  </w:num>
  <w:num w:numId="7" w16cid:durableId="546143397">
    <w:abstractNumId w:val="5"/>
  </w:num>
  <w:num w:numId="8" w16cid:durableId="1261597416">
    <w:abstractNumId w:val="11"/>
  </w:num>
  <w:num w:numId="9" w16cid:durableId="1305743013">
    <w:abstractNumId w:val="18"/>
  </w:num>
  <w:num w:numId="10" w16cid:durableId="1891459179">
    <w:abstractNumId w:val="17"/>
  </w:num>
  <w:num w:numId="11" w16cid:durableId="1575240869">
    <w:abstractNumId w:val="12"/>
  </w:num>
  <w:num w:numId="12" w16cid:durableId="1577394584">
    <w:abstractNumId w:val="3"/>
  </w:num>
  <w:num w:numId="13" w16cid:durableId="1360855254">
    <w:abstractNumId w:val="10"/>
  </w:num>
  <w:num w:numId="14" w16cid:durableId="1696881009">
    <w:abstractNumId w:val="14"/>
  </w:num>
  <w:num w:numId="15" w16cid:durableId="1676764490">
    <w:abstractNumId w:val="13"/>
  </w:num>
  <w:num w:numId="16" w16cid:durableId="705646328">
    <w:abstractNumId w:val="19"/>
  </w:num>
  <w:num w:numId="17" w16cid:durableId="770734913">
    <w:abstractNumId w:val="8"/>
  </w:num>
  <w:num w:numId="18" w16cid:durableId="1939632202">
    <w:abstractNumId w:val="6"/>
  </w:num>
  <w:num w:numId="19" w16cid:durableId="896937708">
    <w:abstractNumId w:val="16"/>
  </w:num>
  <w:num w:numId="20" w16cid:durableId="569465239">
    <w:abstractNumId w:val="21"/>
  </w:num>
  <w:num w:numId="21" w16cid:durableId="323121539">
    <w:abstractNumId w:val="20"/>
  </w:num>
  <w:num w:numId="22" w16cid:durableId="155565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E0"/>
    <w:rsid w:val="00003AF6"/>
    <w:rsid w:val="00020A0A"/>
    <w:rsid w:val="000215E5"/>
    <w:rsid w:val="00024095"/>
    <w:rsid w:val="0003390E"/>
    <w:rsid w:val="000560C0"/>
    <w:rsid w:val="000569F4"/>
    <w:rsid w:val="00063127"/>
    <w:rsid w:val="00086B45"/>
    <w:rsid w:val="00087CB7"/>
    <w:rsid w:val="00090376"/>
    <w:rsid w:val="000B1619"/>
    <w:rsid w:val="000B3630"/>
    <w:rsid w:val="000C4AA5"/>
    <w:rsid w:val="000C57F1"/>
    <w:rsid w:val="00123AA5"/>
    <w:rsid w:val="00127634"/>
    <w:rsid w:val="00127699"/>
    <w:rsid w:val="0013301C"/>
    <w:rsid w:val="00163D03"/>
    <w:rsid w:val="00171906"/>
    <w:rsid w:val="001837C2"/>
    <w:rsid w:val="00187DA6"/>
    <w:rsid w:val="001935BD"/>
    <w:rsid w:val="001A7BE8"/>
    <w:rsid w:val="001D7C45"/>
    <w:rsid w:val="001E2B96"/>
    <w:rsid w:val="001F3229"/>
    <w:rsid w:val="001F32AA"/>
    <w:rsid w:val="001F7596"/>
    <w:rsid w:val="00212E63"/>
    <w:rsid w:val="0022227D"/>
    <w:rsid w:val="00232321"/>
    <w:rsid w:val="00237EBA"/>
    <w:rsid w:val="00251953"/>
    <w:rsid w:val="00261BC8"/>
    <w:rsid w:val="00265B05"/>
    <w:rsid w:val="00275EA8"/>
    <w:rsid w:val="00281B6C"/>
    <w:rsid w:val="00285D5C"/>
    <w:rsid w:val="002A3163"/>
    <w:rsid w:val="002B2B32"/>
    <w:rsid w:val="00303D44"/>
    <w:rsid w:val="003048A6"/>
    <w:rsid w:val="003134E8"/>
    <w:rsid w:val="00314EEE"/>
    <w:rsid w:val="00316E57"/>
    <w:rsid w:val="00324717"/>
    <w:rsid w:val="003318B6"/>
    <w:rsid w:val="00333D1F"/>
    <w:rsid w:val="00340237"/>
    <w:rsid w:val="0035001D"/>
    <w:rsid w:val="003868F1"/>
    <w:rsid w:val="003A08C4"/>
    <w:rsid w:val="003A3FC8"/>
    <w:rsid w:val="003A4781"/>
    <w:rsid w:val="003C5679"/>
    <w:rsid w:val="003D01A8"/>
    <w:rsid w:val="003D24DA"/>
    <w:rsid w:val="00400DDA"/>
    <w:rsid w:val="00426690"/>
    <w:rsid w:val="004500A8"/>
    <w:rsid w:val="00471C09"/>
    <w:rsid w:val="00492706"/>
    <w:rsid w:val="004A166A"/>
    <w:rsid w:val="004A57A3"/>
    <w:rsid w:val="004B243F"/>
    <w:rsid w:val="004D5EC7"/>
    <w:rsid w:val="004D7467"/>
    <w:rsid w:val="004E6E7C"/>
    <w:rsid w:val="00504575"/>
    <w:rsid w:val="005441F0"/>
    <w:rsid w:val="00557228"/>
    <w:rsid w:val="00572272"/>
    <w:rsid w:val="005726A3"/>
    <w:rsid w:val="00574CAA"/>
    <w:rsid w:val="005A01C0"/>
    <w:rsid w:val="005B55F9"/>
    <w:rsid w:val="005E3565"/>
    <w:rsid w:val="005E76FF"/>
    <w:rsid w:val="00600899"/>
    <w:rsid w:val="006147B6"/>
    <w:rsid w:val="00634E8F"/>
    <w:rsid w:val="00656101"/>
    <w:rsid w:val="006616CD"/>
    <w:rsid w:val="00662B37"/>
    <w:rsid w:val="006A613D"/>
    <w:rsid w:val="006C2244"/>
    <w:rsid w:val="006C4141"/>
    <w:rsid w:val="00700146"/>
    <w:rsid w:val="007253CA"/>
    <w:rsid w:val="00734FED"/>
    <w:rsid w:val="00736597"/>
    <w:rsid w:val="00762165"/>
    <w:rsid w:val="00765EDB"/>
    <w:rsid w:val="00793643"/>
    <w:rsid w:val="00795944"/>
    <w:rsid w:val="0079611A"/>
    <w:rsid w:val="00801281"/>
    <w:rsid w:val="00804D77"/>
    <w:rsid w:val="00811C04"/>
    <w:rsid w:val="00837DFE"/>
    <w:rsid w:val="00867E47"/>
    <w:rsid w:val="008A7D83"/>
    <w:rsid w:val="008B29BF"/>
    <w:rsid w:val="008B3290"/>
    <w:rsid w:val="008B768B"/>
    <w:rsid w:val="008D25C3"/>
    <w:rsid w:val="008E1F41"/>
    <w:rsid w:val="008F1463"/>
    <w:rsid w:val="00930B0F"/>
    <w:rsid w:val="00940FA5"/>
    <w:rsid w:val="00954B05"/>
    <w:rsid w:val="00971C3E"/>
    <w:rsid w:val="00976105"/>
    <w:rsid w:val="0097693A"/>
    <w:rsid w:val="00996E76"/>
    <w:rsid w:val="009B0D18"/>
    <w:rsid w:val="009C3384"/>
    <w:rsid w:val="009E45CC"/>
    <w:rsid w:val="00A07851"/>
    <w:rsid w:val="00A10D45"/>
    <w:rsid w:val="00A11F49"/>
    <w:rsid w:val="00A170C5"/>
    <w:rsid w:val="00A365F4"/>
    <w:rsid w:val="00A6137F"/>
    <w:rsid w:val="00A63103"/>
    <w:rsid w:val="00AB3B5E"/>
    <w:rsid w:val="00AD1E6B"/>
    <w:rsid w:val="00AE3E56"/>
    <w:rsid w:val="00AF3F21"/>
    <w:rsid w:val="00B06875"/>
    <w:rsid w:val="00B07344"/>
    <w:rsid w:val="00B126B5"/>
    <w:rsid w:val="00B2042B"/>
    <w:rsid w:val="00B41508"/>
    <w:rsid w:val="00B67C99"/>
    <w:rsid w:val="00B83A97"/>
    <w:rsid w:val="00B85997"/>
    <w:rsid w:val="00BA3186"/>
    <w:rsid w:val="00BC3F53"/>
    <w:rsid w:val="00BD5BE0"/>
    <w:rsid w:val="00BE73CE"/>
    <w:rsid w:val="00BF0C88"/>
    <w:rsid w:val="00C24749"/>
    <w:rsid w:val="00C24E02"/>
    <w:rsid w:val="00C353CD"/>
    <w:rsid w:val="00C360BA"/>
    <w:rsid w:val="00C4118B"/>
    <w:rsid w:val="00C50CFB"/>
    <w:rsid w:val="00C6453D"/>
    <w:rsid w:val="00C64838"/>
    <w:rsid w:val="00C7606C"/>
    <w:rsid w:val="00CB03EF"/>
    <w:rsid w:val="00CB76B6"/>
    <w:rsid w:val="00CC03A6"/>
    <w:rsid w:val="00CE2520"/>
    <w:rsid w:val="00D004BB"/>
    <w:rsid w:val="00D07DCF"/>
    <w:rsid w:val="00D23ED7"/>
    <w:rsid w:val="00D340FD"/>
    <w:rsid w:val="00D34504"/>
    <w:rsid w:val="00D45484"/>
    <w:rsid w:val="00D65F9B"/>
    <w:rsid w:val="00D801E0"/>
    <w:rsid w:val="00DC0AFC"/>
    <w:rsid w:val="00DD6397"/>
    <w:rsid w:val="00DF4049"/>
    <w:rsid w:val="00E0711C"/>
    <w:rsid w:val="00E10358"/>
    <w:rsid w:val="00E26FFC"/>
    <w:rsid w:val="00E34BEB"/>
    <w:rsid w:val="00E404EF"/>
    <w:rsid w:val="00E5226A"/>
    <w:rsid w:val="00E61AC3"/>
    <w:rsid w:val="00E72756"/>
    <w:rsid w:val="00EA448A"/>
    <w:rsid w:val="00EB18DA"/>
    <w:rsid w:val="00EF1BD2"/>
    <w:rsid w:val="00EF4380"/>
    <w:rsid w:val="00F10DF5"/>
    <w:rsid w:val="00F16390"/>
    <w:rsid w:val="00F20744"/>
    <w:rsid w:val="00F21693"/>
    <w:rsid w:val="00F266B7"/>
    <w:rsid w:val="00F338E3"/>
    <w:rsid w:val="00F77426"/>
    <w:rsid w:val="00FC6091"/>
    <w:rsid w:val="00FD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0F16EC"/>
  <w15:docId w15:val="{4DFF73DB-F57B-4992-8881-7AF6C10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F6"/>
    <w:pPr>
      <w:ind w:left="720"/>
      <w:contextualSpacing/>
    </w:pPr>
  </w:style>
  <w:style w:type="table" w:styleId="a4">
    <w:name w:val="Table Grid"/>
    <w:basedOn w:val="a1"/>
    <w:uiPriority w:val="59"/>
    <w:rsid w:val="00C7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A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190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190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906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9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997"/>
  </w:style>
  <w:style w:type="paragraph" w:styleId="ab">
    <w:name w:val="footer"/>
    <w:basedOn w:val="a"/>
    <w:link w:val="ac"/>
    <w:uiPriority w:val="99"/>
    <w:unhideWhenUsed/>
    <w:rsid w:val="00B859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997"/>
  </w:style>
  <w:style w:type="character" w:customStyle="1" w:styleId="apple-converted-space">
    <w:name w:val="apple-converted-space"/>
    <w:basedOn w:val="a0"/>
    <w:rsid w:val="00AE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sid.ru/" TargetMode="Externa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png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8054D-C550-412B-A532-43A2CEE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Юрий Сыралёв</cp:lastModifiedBy>
  <cp:revision>34</cp:revision>
  <cp:lastPrinted>2023-03-29T10:20:00Z</cp:lastPrinted>
  <dcterms:created xsi:type="dcterms:W3CDTF">2023-03-27T08:22:00Z</dcterms:created>
  <dcterms:modified xsi:type="dcterms:W3CDTF">2023-03-29T10:22:00Z</dcterms:modified>
</cp:coreProperties>
</file>